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5B" w:rsidRPr="00883A57" w:rsidRDefault="00883A57" w:rsidP="00883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A57">
        <w:rPr>
          <w:rFonts w:ascii="Times New Roman" w:hAnsi="Times New Roman" w:cs="Times New Roman"/>
          <w:b/>
          <w:sz w:val="32"/>
          <w:szCs w:val="32"/>
        </w:rPr>
        <w:t>Список рекомендуемой литературы по адаптации детей иностранных граждан</w:t>
      </w:r>
    </w:p>
    <w:p w:rsidR="00883A57" w:rsidRPr="00883A57" w:rsidRDefault="00883A57">
      <w:pPr>
        <w:rPr>
          <w:rFonts w:ascii="Times New Roman" w:hAnsi="Times New Roman" w:cs="Times New Roman"/>
          <w:sz w:val="28"/>
          <w:szCs w:val="28"/>
        </w:rPr>
      </w:pPr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r w:rsidRPr="00883A57">
        <w:rPr>
          <w:rFonts w:ascii="Times New Roman" w:hAnsi="Times New Roman" w:cs="Times New Roman"/>
          <w:sz w:val="28"/>
          <w:szCs w:val="28"/>
        </w:rPr>
        <w:t xml:space="preserve">1. 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Pr="00883A57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883A57">
        <w:rPr>
          <w:rFonts w:ascii="Times New Roman" w:hAnsi="Times New Roman" w:cs="Times New Roman"/>
          <w:sz w:val="28"/>
          <w:szCs w:val="28"/>
        </w:rPr>
        <w:t xml:space="preserve">, М.Ю. Чибисовой и </w:t>
      </w:r>
      <w:proofErr w:type="spellStart"/>
      <w:r w:rsidRPr="00883A57">
        <w:rPr>
          <w:rFonts w:ascii="Times New Roman" w:hAnsi="Times New Roman" w:cs="Times New Roman"/>
          <w:sz w:val="28"/>
          <w:szCs w:val="28"/>
        </w:rPr>
        <w:t>Н.В.Ткаченко</w:t>
      </w:r>
      <w:proofErr w:type="spellEnd"/>
      <w:r w:rsidRPr="00883A57">
        <w:rPr>
          <w:rFonts w:ascii="Times New Roman" w:hAnsi="Times New Roman" w:cs="Times New Roman"/>
          <w:sz w:val="28"/>
          <w:szCs w:val="28"/>
        </w:rPr>
        <w:t>. – М.: ФГБОУ ВО МГППУ, 2022.  </w:t>
      </w:r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5" w:history="1">
        <w:proofErr w:type="gramStart"/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psychlib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resource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MRp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-2022/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MRp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-221.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=1</w:t>
        </w:r>
      </w:hyperlink>
      <w:r w:rsidRPr="00883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r w:rsidRPr="00883A57">
        <w:rPr>
          <w:rFonts w:ascii="Times New Roman" w:hAnsi="Times New Roman" w:cs="Times New Roman"/>
          <w:sz w:val="28"/>
          <w:szCs w:val="28"/>
        </w:rPr>
        <w:t xml:space="preserve">2. Программа оценки особых образовательных потребностей детей — иностранных граждан в сферах психологического благополучия, социальных навыков и культурной адаптации. / Под ред. О.Е. </w:t>
      </w:r>
      <w:proofErr w:type="spellStart"/>
      <w:r w:rsidRPr="00883A57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883A57">
        <w:rPr>
          <w:rFonts w:ascii="Times New Roman" w:hAnsi="Times New Roman" w:cs="Times New Roman"/>
          <w:sz w:val="28"/>
          <w:szCs w:val="28"/>
        </w:rPr>
        <w:t xml:space="preserve">, М.Ю. Чибисовой и </w:t>
      </w:r>
      <w:proofErr w:type="spellStart"/>
      <w:r w:rsidRPr="00883A57">
        <w:rPr>
          <w:rFonts w:ascii="Times New Roman" w:hAnsi="Times New Roman" w:cs="Times New Roman"/>
          <w:sz w:val="28"/>
          <w:szCs w:val="28"/>
        </w:rPr>
        <w:t>Н.В.Ткаченко</w:t>
      </w:r>
      <w:proofErr w:type="spellEnd"/>
      <w:r w:rsidRPr="00883A57">
        <w:rPr>
          <w:rFonts w:ascii="Times New Roman" w:hAnsi="Times New Roman" w:cs="Times New Roman"/>
          <w:sz w:val="28"/>
          <w:szCs w:val="28"/>
        </w:rPr>
        <w:t>. – М.: ФГБОУ ВО МГППУ, 2022.  </w:t>
      </w:r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psychlib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resource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pdf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documents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POo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-2022/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POo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-238.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pdf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#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page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=1</w:t>
        </w:r>
      </w:hyperlink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r w:rsidRPr="00883A57">
        <w:rPr>
          <w:rFonts w:ascii="Times New Roman" w:hAnsi="Times New Roman" w:cs="Times New Roman"/>
          <w:sz w:val="28"/>
          <w:szCs w:val="28"/>
        </w:rPr>
        <w:t xml:space="preserve">3. ПАКЕТ инструментария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Pr="00883A57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883A57">
        <w:rPr>
          <w:rFonts w:ascii="Times New Roman" w:hAnsi="Times New Roman" w:cs="Times New Roman"/>
          <w:sz w:val="28"/>
          <w:szCs w:val="28"/>
        </w:rPr>
        <w:t xml:space="preserve">, М.Ю. Чибисовой и Н.В. Ткаченко. – М.: ФГБОУ ВО МГППУ, 2022. </w:t>
      </w:r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gppc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wp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content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uploads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/2025/03/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paket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instrumentariya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programmy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soczialno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psihologicheskogo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soprovozhdeniya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detej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inostrannyh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grazhdan</w:t>
        </w:r>
        <w:proofErr w:type="spellEnd"/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pdf</w:t>
        </w:r>
      </w:hyperlink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83A57">
        <w:rPr>
          <w:rFonts w:ascii="Times New Roman" w:hAnsi="Times New Roman" w:cs="Times New Roman"/>
          <w:sz w:val="28"/>
          <w:szCs w:val="28"/>
        </w:rPr>
        <w:t>Методические рекомендации по работе с детьми в сфере реализации государственной миграционной политики – социальной и культурной адаптации и интеграции иностранных граждан. Новосибирск, 2022</w:t>
      </w:r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9" w:history="1">
        <w:proofErr w:type="gramStart"/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hyperlink r:id="rId10" w:history="1"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minregion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minregionnew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wodby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/2020/04/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metodrekomendacii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rabote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detmi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3A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r w:rsidRPr="00883A57">
        <w:rPr>
          <w:rFonts w:ascii="Times New Roman" w:hAnsi="Times New Roman" w:cs="Times New Roman"/>
          <w:sz w:val="28"/>
          <w:szCs w:val="28"/>
        </w:rPr>
        <w:t xml:space="preserve">5. Рекомендации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 / сост. Т.И. </w:t>
      </w:r>
      <w:proofErr w:type="spellStart"/>
      <w:r w:rsidRPr="00883A57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883A57">
        <w:rPr>
          <w:rFonts w:ascii="Times New Roman" w:hAnsi="Times New Roman" w:cs="Times New Roman"/>
          <w:sz w:val="28"/>
          <w:szCs w:val="28"/>
        </w:rPr>
        <w:t xml:space="preserve">, М.Л. </w:t>
      </w:r>
      <w:proofErr w:type="spellStart"/>
      <w:r w:rsidRPr="00883A57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Pr="00883A57">
        <w:rPr>
          <w:rFonts w:ascii="Times New Roman" w:hAnsi="Times New Roman" w:cs="Times New Roman"/>
          <w:sz w:val="28"/>
          <w:szCs w:val="28"/>
        </w:rPr>
        <w:t xml:space="preserve">, Т.В. Криворучко. — </w:t>
      </w:r>
      <w:proofErr w:type="gramStart"/>
      <w:r w:rsidRPr="00883A5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83A57">
        <w:rPr>
          <w:rFonts w:ascii="Times New Roman" w:hAnsi="Times New Roman" w:cs="Times New Roman"/>
          <w:sz w:val="28"/>
          <w:szCs w:val="28"/>
        </w:rPr>
        <w:t xml:space="preserve"> ФГБОУ ВО МГППУ, 2022</w:t>
      </w:r>
    </w:p>
    <w:bookmarkStart w:id="0" w:name="_GoBack"/>
    <w:p w:rsidR="00883A57" w:rsidRPr="00883A57" w:rsidRDefault="00883A57" w:rsidP="00883A57">
      <w:pPr>
        <w:rPr>
          <w:rFonts w:ascii="Times New Roman" w:hAnsi="Times New Roman" w:cs="Times New Roman"/>
          <w:sz w:val="28"/>
          <w:szCs w:val="28"/>
        </w:rPr>
      </w:pPr>
      <w:r w:rsidRPr="00883A57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883A57">
        <w:rPr>
          <w:rFonts w:ascii="Times New Roman" w:hAnsi="Times New Roman" w:cs="Times New Roman"/>
          <w:bCs/>
          <w:sz w:val="28"/>
          <w:szCs w:val="28"/>
        </w:rPr>
        <w:instrText xml:space="preserve"> HYPERLINK "https://psychlib.ru/resource/pdf/documents/ROp-2022/ROp-39.pdf" </w:instrText>
      </w:r>
      <w:r w:rsidRPr="00883A5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883A57">
        <w:rPr>
          <w:rStyle w:val="a3"/>
          <w:rFonts w:ascii="Times New Roman" w:hAnsi="Times New Roman" w:cs="Times New Roman"/>
          <w:bCs/>
          <w:sz w:val="28"/>
          <w:szCs w:val="28"/>
        </w:rPr>
        <w:t>https</w:t>
      </w:r>
      <w:r w:rsidRPr="00883A57">
        <w:rPr>
          <w:rFonts w:ascii="Times New Roman" w:hAnsi="Times New Roman" w:cs="Times New Roman"/>
          <w:sz w:val="28"/>
          <w:szCs w:val="28"/>
        </w:rPr>
        <w:fldChar w:fldCharType="end"/>
      </w:r>
      <w:hyperlink r:id="rId11" w:history="1"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</w:hyperlink>
      <w:hyperlink r:id="rId12" w:history="1">
        <w:r w:rsidRPr="00883A57">
          <w:rPr>
            <w:rStyle w:val="a3"/>
            <w:rFonts w:ascii="Times New Roman" w:hAnsi="Times New Roman" w:cs="Times New Roman"/>
            <w:bCs/>
            <w:sz w:val="28"/>
            <w:szCs w:val="28"/>
          </w:rPr>
          <w:t>psychlib.ru/resource/pdf/documents/ROp-2022/ROp-39.pdf#page=1</w:t>
        </w:r>
      </w:hyperlink>
    </w:p>
    <w:bookmarkEnd w:id="0"/>
    <w:p w:rsidR="00883A57" w:rsidRPr="00883A57" w:rsidRDefault="00883A57"/>
    <w:sectPr w:rsidR="00883A57" w:rsidRPr="008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33"/>
    <w:rsid w:val="00407333"/>
    <w:rsid w:val="00883A57"/>
    <w:rsid w:val="00C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9CD4-C88D-4C30-AE1E-18BF8DED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region.nso.ru/sites/minregionnew.nso.ru/wodby_files/files/wiki/2020/04/metodrekomendacii_po_rabote_s_detm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ppc.ru/wp-content/uploads/2025/03/paket-instrumentariya-programmy-soczialno-psihologicheskogo-soprovozhdeniya-detej-inostrannyh-grazhdan.pdf" TargetMode="External"/><Relationship Id="rId12" Type="http://schemas.openxmlformats.org/officeDocument/2006/relationships/hyperlink" Target="https://psychlib.ru/resource/pdf/documents/ROp-2022/ROp-3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hlib.ru/resource/pdf/documents/POo-2022/POo-238.pdf" TargetMode="External"/><Relationship Id="rId11" Type="http://schemas.openxmlformats.org/officeDocument/2006/relationships/hyperlink" Target="https://psychlib.ru/resource/pdf/documents/ROp-2022/ROp-39.pdf" TargetMode="External"/><Relationship Id="rId5" Type="http://schemas.openxmlformats.org/officeDocument/2006/relationships/hyperlink" Target="https://psychlib.ru/resource/pdf/documents/MRp-2022/MRp-221.pdf" TargetMode="External"/><Relationship Id="rId10" Type="http://schemas.openxmlformats.org/officeDocument/2006/relationships/hyperlink" Target="https://minregion.nso.ru/sites/minregionnew.nso.ru/wodby_files/files/wiki/2020/04/metodrekomendacii_po_rabote_s_detmi.pdf" TargetMode="External"/><Relationship Id="rId4" Type="http://schemas.openxmlformats.org/officeDocument/2006/relationships/hyperlink" Target="https://psychlib.ru/resource/pdf/documents/MRp-2022/MRp-221.pdf" TargetMode="External"/><Relationship Id="rId9" Type="http://schemas.openxmlformats.org/officeDocument/2006/relationships/hyperlink" Target="https://minregion.nso.ru/sites/minregionnew.nso.ru/wodby_files/files/wiki/2020/04/metodrekomendacii_po_rabote_s_detm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2025-03-14T09:07:00Z</dcterms:created>
  <dcterms:modified xsi:type="dcterms:W3CDTF">2025-03-14T09:09:00Z</dcterms:modified>
</cp:coreProperties>
</file>